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C8" w:rsidRPr="0031266D" w:rsidRDefault="00EC1BC8" w:rsidP="00EC1BC8">
      <w:pPr>
        <w:spacing w:after="0"/>
        <w:rPr>
          <w:rFonts w:ascii="Times New Roman" w:hAnsi="Times New Roman"/>
          <w:b/>
          <w:spacing w:val="0"/>
        </w:rPr>
      </w:pPr>
      <w:r w:rsidRPr="0031266D">
        <w:rPr>
          <w:rFonts w:ascii="Times New Roman" w:hAnsi="Times New Roman"/>
          <w:b/>
          <w:spacing w:val="0"/>
        </w:rPr>
        <w:t>С</w:t>
      </w:r>
      <w:r w:rsidRPr="0031266D">
        <w:rPr>
          <w:rFonts w:ascii="Times New Roman" w:eastAsia="Calibri" w:hAnsi="Times New Roman"/>
          <w:b/>
          <w:spacing w:val="0"/>
        </w:rPr>
        <w:t>типенди</w:t>
      </w:r>
      <w:r w:rsidRPr="00FA4BF1">
        <w:rPr>
          <w:rFonts w:ascii="Times New Roman" w:hAnsi="Times New Roman"/>
          <w:b/>
          <w:spacing w:val="0"/>
        </w:rPr>
        <w:t>я</w:t>
      </w:r>
      <w:r w:rsidRPr="0031266D">
        <w:rPr>
          <w:rFonts w:ascii="Times New Roman" w:eastAsia="Calibri" w:hAnsi="Times New Roman"/>
          <w:b/>
          <w:spacing w:val="0"/>
        </w:rPr>
        <w:t xml:space="preserve"> Фонда выпускников</w:t>
      </w:r>
    </w:p>
    <w:p w:rsidR="00FA4BF1" w:rsidRPr="0031266D" w:rsidRDefault="00FA4BF1" w:rsidP="00FA4BF1">
      <w:pPr>
        <w:spacing w:after="0"/>
        <w:rPr>
          <w:rFonts w:ascii="Times New Roman" w:hAnsi="Times New Roman"/>
          <w:b/>
          <w:spacing w:val="0"/>
        </w:rPr>
      </w:pPr>
      <w:bookmarkStart w:id="0" w:name="_GoBack"/>
      <w:bookmarkEnd w:id="0"/>
      <w:r w:rsidRPr="0031266D">
        <w:rPr>
          <w:rFonts w:ascii="Times New Roman" w:hAnsi="Times New Roman"/>
          <w:b/>
          <w:spacing w:val="0"/>
        </w:rPr>
        <w:t>2022-23 уч.год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 xml:space="preserve">Вейда Никита , 11а 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Воробьев  Денис, 11а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Грибанова Мария, 10в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Жарикова Виктория, 11г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Каюков Тимур, 10а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Козырев Константин, 11а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Пушкин Всеволод, 10б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Чернов Илья, 10а</w:t>
      </w:r>
    </w:p>
    <w:p w:rsidR="00FA4BF1" w:rsidRPr="0031266D" w:rsidRDefault="00FA4BF1" w:rsidP="00FA4BF1">
      <w:pPr>
        <w:spacing w:after="0" w:line="240" w:lineRule="auto"/>
        <w:ind w:left="360"/>
        <w:rPr>
          <w:rFonts w:ascii="Times New Roman" w:eastAsia="Calibri" w:hAnsi="Times New Roman"/>
          <w:spacing w:val="0"/>
        </w:rPr>
      </w:pPr>
      <w:r w:rsidRPr="0031266D">
        <w:rPr>
          <w:rFonts w:ascii="Times New Roman" w:eastAsia="Calibri" w:hAnsi="Times New Roman"/>
          <w:spacing w:val="0"/>
        </w:rPr>
        <w:t>Щербакова Наталья, 11г</w:t>
      </w:r>
    </w:p>
    <w:p w:rsidR="00537650" w:rsidRDefault="00FA4BF1"/>
    <w:sectPr w:rsidR="005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783"/>
    <w:multiLevelType w:val="hybridMultilevel"/>
    <w:tmpl w:val="4606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C8"/>
    <w:rsid w:val="00C45F0A"/>
    <w:rsid w:val="00D04007"/>
    <w:rsid w:val="00EC1BC8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C398-B5B4-4D58-A068-9CA57C3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C8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C8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2023-11-03T07:23:00Z</dcterms:created>
  <dcterms:modified xsi:type="dcterms:W3CDTF">2023-11-03T07:23:00Z</dcterms:modified>
</cp:coreProperties>
</file>